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Style w:val="10"/>
          <w:rFonts w:hint="eastAsia" w:ascii="Times New Roman" w:hAnsi="Times New Roman" w:cs="Times New Roman"/>
          <w:b/>
          <w:bCs/>
          <w:color w:val="000000"/>
          <w:lang w:val="en-US" w:eastAsia="zh-CN"/>
        </w:rPr>
        <w:t xml:space="preserve"> </w:t>
      </w:r>
      <w:r>
        <w:rPr>
          <w:rStyle w:val="10"/>
          <w:rFonts w:hint="eastAsia" w:ascii="Times New Roman" w:hAnsi="Times New Roman" w:cs="Times New Roman"/>
          <w:b/>
          <w:bCs/>
          <w:color w:val="000000"/>
        </w:rPr>
        <w:t>车辆</w:t>
      </w:r>
      <w:r>
        <w:rPr>
          <w:rStyle w:val="10"/>
          <w:rFonts w:ascii="Times New Roman" w:hAnsi="Times New Roman" w:cs="Times New Roman"/>
          <w:b/>
          <w:bCs/>
          <w:color w:val="000000"/>
        </w:rPr>
        <w:t>工程专业参考题目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"http://bs.bitsde.com/jiaowu/javascript:dodetail('56569');" \o "http://bs.bitsde.com/jiaowu/javascript:dodetail('56569');"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纯电动汽车驱动及控制系统设计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SGMW1.8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车驱动桥结构设计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SGMW1.8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车制动系结构设计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SGMW1.8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车变速器结构设计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SGMW1.8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车悬架系统结构设计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6.某新能源轿车制动系统设计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7.某新能源轿车传动系统设计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8.电动汽车动力驱动系统设计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9.仿生沟槽制动盘的制动性能分析研究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10.飞行汽车关键技术研究与概念设计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"http://bs.bitsde.com/jiaowu/javascript:dodetail('56586');" \o "http://bs.bitsde.com/jiaowu/javascript:dodetail('56586');"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乘用车爆胎安全装置结构设计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12.车身尾灯支架总成装配工艺规划与夹具设计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13.汽车车轮轻量化设计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14.具有车道跟踪能力的智能电动模型车设计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15.汽车减振器NVH性能及噪音研究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16.智能驾驶系统的自动化仿真测试研究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17.锂离子电池析锂检测方法研究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18.纯电动车百公里电耗预测算法研究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19.汽车电控喷油器动态性能检测系统研究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20.不满充工况下磷酸铁锂电池自放电检测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21.汽油机转速对缸内燃烧特性影响分析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22.压缩比对柴油机燃烧特性影响分析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23.整车在线视觉检测过程的数字化工艺设计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24.汽车车架结构轻量化设计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"http://bs.bitsde.com/jiaowu/javascript:dodetail('56629');" \o "http://bs.bitsde.com/jiaowu/javascript:dodetail('56629');"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微型客车鼓式制动器设计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"http://bs.bitsde.com/jiaowu/javascript:dodetail('56843');" \o "http://bs.bitsde.com/jiaowu/javascript:dodetail('56843');"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微型电动汽车前悬架设计与分析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"http://bs.bitsde.com/jiaowu/javascript:dodetail('56489');" \o "http://bs.bitsde.com/jiaowu/javascript:dodetail('56489');"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汽车底盘系统的改进与性能提升研究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28.</w:t>
      </w:r>
      <w:r>
        <w:rPr>
          <w:rFonts w:hint="eastAsia" w:asciiTheme="minorEastAsia" w:hAnsiTheme="minorEastAsia" w:eastAsiaTheme="minorEastAsia" w:cstheme="minorEastAsia"/>
          <w:spacing w:val="10"/>
          <w:kern w:val="0"/>
          <w:sz w:val="21"/>
          <w:szCs w:val="21"/>
          <w:lang w:val="zh-CN"/>
        </w:rPr>
        <w:t>摩托车轮毂结构及工艺设计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29.载货车辆制动系统能耗问题研究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30.无人驾驶汽车研究平台总体设计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31.燃料电池压缩机试验台设计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32.预燃室燃烧系统可视化实验台设计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33.汽车尾门用直流电机的结构设计与振动特性分析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34.某集成式电驱动系统箱体结构设计与优化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35.某新能源汽车操稳性虚拟试验研究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36.客车自动变速箱测试系统设计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37.锂离子电池剩余放电能量估计算法研究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38.压力注塑机控制系统设计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39.车身前围板总成装配工艺规划与夹具设计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40.电动汽车冷却系统设计和分析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41.新能源汽车电池管理系统设计与开发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42.商用车前轴载重监测系统设计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43.乘用车电驱动系统传动件结构设计与分析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44.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老年智能代步车设计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45.轻型商用车车架疲劳寿命分析与提升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46.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"http://bs.bitsde.com/jiaowu/javascript:dodetail('56970');" \o "http://bs.bitsde.com/jiaowu/javascript:dodetail('56970');"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纯电动公交车双轴驱动动力系统研究设计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47.智能清洁机器人控制系统设计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48.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基于PLC与WINCC的自动洗车控制系统设计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49.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地下停车场车位引导系统的设计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"http://bs.bitsde.com/jiaowu/javascript:dodetail('56583');" \o "http://bs.bitsde.com/jiaowu/javascript:dodetail('56583');"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汽车自动清洗系统设计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51.汽车电动座椅控制系统的研究与设计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10"/>
          <w:kern w:val="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52.</w:t>
      </w:r>
      <w:r>
        <w:rPr>
          <w:rFonts w:hint="eastAsia" w:asciiTheme="minorEastAsia" w:hAnsiTheme="minorEastAsia" w:eastAsiaTheme="minorEastAsia" w:cstheme="minorEastAsia"/>
          <w:color w:val="000000"/>
          <w:spacing w:val="10"/>
          <w:kern w:val="0"/>
          <w:sz w:val="21"/>
          <w:szCs w:val="21"/>
          <w:lang w:val="zh-CN"/>
        </w:rPr>
        <w:t>内燃机气缸工艺工装设计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10"/>
          <w:kern w:val="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0"/>
          <w:kern w:val="0"/>
          <w:sz w:val="21"/>
          <w:szCs w:val="21"/>
          <w:lang w:val="zh-CN"/>
        </w:rPr>
        <w:t>53.</w:t>
      </w:r>
      <w:r>
        <w:rPr>
          <w:rFonts w:hint="eastAsia" w:asciiTheme="minorEastAsia" w:hAnsiTheme="minorEastAsia" w:eastAsiaTheme="minorEastAsia" w:cstheme="minorEastAsia"/>
          <w:spacing w:val="10"/>
          <w:kern w:val="0"/>
          <w:sz w:val="21"/>
          <w:szCs w:val="21"/>
          <w:lang w:val="zh-CN"/>
        </w:rPr>
        <w:t>发动机连杆加工工艺及镗孔夹具设计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10"/>
          <w:kern w:val="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10"/>
          <w:kern w:val="0"/>
          <w:sz w:val="21"/>
          <w:szCs w:val="21"/>
          <w:lang w:val="zh-CN"/>
        </w:rPr>
        <w:t>54.某型新能源汽车制动盘改进设计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bookmarkStart w:id="0" w:name="_Hlk165201407"/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55××</w:t>
      </w:r>
      <w:bookmarkEnd w:id="0"/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智能汽车自适应巡航系统的原理与维修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56.××智能汽车超声波雷达系统的检测与维护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57.××智能汽车泊车辅助系统的原理与维修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58.××智能汽车自主制动系统的原理与维修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59.××智能汽车智能驾驶技术的原理与维修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60.××智能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汽车定速巡航控制系统常见故障诊断与修复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61.××纯电动汽车电源管理系统的检测与维护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62.××纯电动汽车动力系统的检测与维修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63.××纯电动汽车控制系统常见故障诊断与修复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64.××混合动力汽车动力系统的检测与维修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65.××电动汽车制动能源回收系统的检测与维修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66.××混合动力汽车控制系统常见故障诊断与修复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67.××新能源汽车电器及辅助电子系统常见故障诊断与修复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68.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××汽车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发动机启动系统主要零部件的检测与维修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69.××汽车发动机燃料供给系统故障诊断与维修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70.××汽车发动机配气机构的检测与维修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71.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××汽车发动机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电控系统常见故障及检修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72.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汽车发动机冷却系统主要零部件的检测与维修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73.××发动机冷却系统常见故障诊断与修复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74.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"http://bs.bitsde.com/jiaowu/javascript:dodetail('56654');" \o "http://bs.bitsde.com/jiaowu/javascript:dodetail('56654');"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汽车发动机的状态监测及故障诊断技术的研究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75.××汽车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发动机润滑系统主要零部件的检测与维修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76.××汽车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发动机润滑系统的使用维护与常见故障排除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77.××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汽车车身新材料应用分析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78.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汽车空调系统故障诊断与维修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79.××汽车空调系统的使用维护与常见故障排除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80.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××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汽车电控悬架系统的原理、检测与维修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81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××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汽车电控悬架系统的使用维护与常见故障排除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82.××汽车传动系统的使用维护与常见故障排除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83.××汽车自动变速器的使用维护与常见故障排除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84.××汽车照明与信号系统的检测与维修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85.××汽车配用独立悬架转向系统主要零部件的检测与维修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</w:rPr>
        <w:t>86.××汽车助力转向系统主要零部件的检测与维修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87.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"http://bs.bitsde.com/jiaowu/javascript:dodetail('56566');" \o "http://bs.bitsde.com/jiaowu/javascript:dodetail('56566');"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纯电动汽车空调系统故障诊断方法研究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车用斜盘压缩机设计与分析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89.驱/制动一体化电动轮轮毂电机结构设计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90.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"http://bs.bitsde.com/jiaowu/javascript:dodetail('56037');" \o "http://bs.bitsde.com/jiaowu/javascript:dodetail('56037');"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轻型汽车排放污染物影响因素分析</w:t>
      </w:r>
      <w:r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RiZDg5YTk2NjdmOWM2NGJkYTU4NTcyZWVkNWIifQ=="/>
  </w:docVars>
  <w:rsids>
    <w:rsidRoot w:val="002A1506"/>
    <w:rsid w:val="00087962"/>
    <w:rsid w:val="00192D7D"/>
    <w:rsid w:val="001C0B39"/>
    <w:rsid w:val="001C5013"/>
    <w:rsid w:val="002A1506"/>
    <w:rsid w:val="002A6A12"/>
    <w:rsid w:val="002B5C33"/>
    <w:rsid w:val="00367926"/>
    <w:rsid w:val="003F4CC9"/>
    <w:rsid w:val="004135EA"/>
    <w:rsid w:val="00453588"/>
    <w:rsid w:val="004B694B"/>
    <w:rsid w:val="004C4B0F"/>
    <w:rsid w:val="004D1AA3"/>
    <w:rsid w:val="0051138C"/>
    <w:rsid w:val="00552B90"/>
    <w:rsid w:val="005538AA"/>
    <w:rsid w:val="005768D8"/>
    <w:rsid w:val="005A7ADD"/>
    <w:rsid w:val="005D79AE"/>
    <w:rsid w:val="007F307F"/>
    <w:rsid w:val="00801976"/>
    <w:rsid w:val="008222E4"/>
    <w:rsid w:val="00846F97"/>
    <w:rsid w:val="00917E22"/>
    <w:rsid w:val="00A10B94"/>
    <w:rsid w:val="00A27C99"/>
    <w:rsid w:val="00A64B02"/>
    <w:rsid w:val="00A95E69"/>
    <w:rsid w:val="00B70B0D"/>
    <w:rsid w:val="00BA0743"/>
    <w:rsid w:val="00BA2A70"/>
    <w:rsid w:val="00C92835"/>
    <w:rsid w:val="00CA75B7"/>
    <w:rsid w:val="00CB1BE6"/>
    <w:rsid w:val="00D34D68"/>
    <w:rsid w:val="00D34E24"/>
    <w:rsid w:val="00D72A88"/>
    <w:rsid w:val="00DB3569"/>
    <w:rsid w:val="00DE5A2A"/>
    <w:rsid w:val="00E52467"/>
    <w:rsid w:val="00E773CA"/>
    <w:rsid w:val="00FD0B4D"/>
    <w:rsid w:val="3EE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qowt-stl-正文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4"/>
    <w:basedOn w:val="5"/>
    <w:qFormat/>
    <w:uiPriority w:val="0"/>
  </w:style>
  <w:style w:type="character" w:customStyle="1" w:styleId="11">
    <w:name w:val="qowt-stl-正文 字符"/>
    <w:basedOn w:val="5"/>
    <w:link w:val="9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1497</Words>
  <Characters>1761</Characters>
  <Lines>22</Lines>
  <Paragraphs>6</Paragraphs>
  <TotalTime>186</TotalTime>
  <ScaleCrop>false</ScaleCrop>
  <LinksUpToDate>false</LinksUpToDate>
  <CharactersWithSpaces>1766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2024-04-28T04:59:00Z</dcterms:created>
  <dc:creator>佳蕾 成</dc:creator>
  <cp:lastModifiedBy>璐璐</cp:lastModifiedBy>
  <dcterms:modified xsi:type="dcterms:W3CDTF">2024-06-20T02:59:38Z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3B45A7CC3E574028BCD3BF9D60B64706_12</vt:lpwstr>
  </property>
</Properties>
</file>